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81D59" w14:textId="1FC32E1C" w:rsidR="00E90025" w:rsidRPr="00F7128D" w:rsidRDefault="00F7128D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  <w:lang w:val="en-US"/>
        </w:rPr>
        <w:t>08.08.2026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</w:rPr>
        <w:t>до</w:t>
      </w:r>
      <w:proofErr w:type="gramEnd"/>
      <w:r>
        <w:rPr>
          <w:rFonts w:ascii="Times New Roman" w:hAnsi="Times New Roman" w:cs="Times New Roman"/>
          <w:b/>
        </w:rPr>
        <w:t xml:space="preserve">  18.09.2026</w:t>
      </w:r>
    </w:p>
    <w:p w14:paraId="2AD42CBD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BF227BB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66E94A0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28AE55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EAB2EBE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4B6A112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37C97E9" w14:textId="39899D8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F6D04A1" w14:textId="77777777" w:rsidR="00E47C80" w:rsidRDefault="00E47C80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8011121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0DDCBB10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65B5DE31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8248C9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1CACDBB5" w14:textId="059B183F" w:rsidR="008248C9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  <w:b/>
          <w:bCs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proofErr w:type="spellStart"/>
      <w:r w:rsidR="003939BF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8248C9" w:rsidRPr="008248C9">
        <w:rPr>
          <w:rFonts w:ascii="Times New Roman" w:hAnsi="Times New Roman" w:cs="Times New Roman"/>
          <w:b/>
        </w:rPr>
        <w:t>2</w:t>
      </w:r>
      <w:r w:rsidR="00E47C80">
        <w:rPr>
          <w:rFonts w:ascii="Times New Roman" w:hAnsi="Times New Roman" w:cs="Times New Roman"/>
          <w:b/>
        </w:rPr>
        <w:t>15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479FA">
        <w:rPr>
          <w:rFonts w:ascii="Times New Roman" w:hAnsi="Times New Roman" w:cs="Times New Roman"/>
        </w:rPr>
        <w:t xml:space="preserve">материально-технических ресурсов для нужд </w:t>
      </w:r>
      <w:r w:rsidR="00F479FA" w:rsidRPr="002B1310">
        <w:rPr>
          <w:rFonts w:ascii="Times New Roman" w:hAnsi="Times New Roman" w:cs="Times New Roman"/>
        </w:rPr>
        <w:t>ГК «</w:t>
      </w:r>
      <w:proofErr w:type="spellStart"/>
      <w:r w:rsidR="00F479FA" w:rsidRPr="002B1310">
        <w:rPr>
          <w:rFonts w:ascii="Times New Roman" w:hAnsi="Times New Roman" w:cs="Times New Roman"/>
        </w:rPr>
        <w:t>Туркменнебит</w:t>
      </w:r>
      <w:proofErr w:type="spellEnd"/>
      <w:r w:rsidR="00F479FA" w:rsidRPr="002B1310">
        <w:rPr>
          <w:rFonts w:ascii="Times New Roman" w:hAnsi="Times New Roman" w:cs="Times New Roman"/>
        </w:rPr>
        <w:t>»</w:t>
      </w:r>
      <w:r w:rsidR="00F479FA">
        <w:rPr>
          <w:rFonts w:ascii="Times New Roman" w:hAnsi="Times New Roman" w:cs="Times New Roman"/>
        </w:rPr>
        <w:t xml:space="preserve">. </w:t>
      </w:r>
      <w:r w:rsidR="00F479FA" w:rsidRPr="003939BF">
        <w:rPr>
          <w:rFonts w:ascii="Times New Roman" w:hAnsi="Times New Roman" w:cs="Times New Roman"/>
          <w:b/>
          <w:bCs/>
        </w:rPr>
        <w:t>К</w:t>
      </w:r>
      <w:r w:rsidR="00943C11">
        <w:rPr>
          <w:rFonts w:ascii="Times New Roman" w:hAnsi="Times New Roman" w:cs="Times New Roman"/>
          <w:b/>
          <w:bCs/>
        </w:rPr>
        <w:t xml:space="preserve"> участию</w:t>
      </w:r>
      <w:r w:rsidR="00F479FA" w:rsidRPr="003939BF">
        <w:rPr>
          <w:rFonts w:ascii="Times New Roman" w:hAnsi="Times New Roman" w:cs="Times New Roman"/>
          <w:b/>
          <w:bCs/>
        </w:rPr>
        <w:t xml:space="preserve"> в тендере допускаются только участники, являющиеся производителями товара (при условии соответствия требованиям</w:t>
      </w:r>
      <w:r w:rsidR="00F20F9C" w:rsidRPr="003939BF">
        <w:rPr>
          <w:rFonts w:ascii="Times New Roman" w:hAnsi="Times New Roman" w:cs="Times New Roman"/>
          <w:b/>
          <w:bCs/>
        </w:rPr>
        <w:t>,</w:t>
      </w:r>
      <w:r w:rsidR="00F479FA" w:rsidRPr="003939BF">
        <w:rPr>
          <w:rFonts w:ascii="Times New Roman" w:hAnsi="Times New Roman" w:cs="Times New Roman"/>
          <w:b/>
          <w:bCs/>
        </w:rPr>
        <w:t xml:space="preserve"> установленным тендерной документацией)</w:t>
      </w:r>
    </w:p>
    <w:p w14:paraId="2E756AD9" w14:textId="77777777" w:rsidR="008248C9" w:rsidRPr="008248C9" w:rsidRDefault="008248C9" w:rsidP="00E47C80">
      <w:pPr>
        <w:pStyle w:val="a5"/>
        <w:ind w:left="709"/>
        <w:jc w:val="center"/>
        <w:rPr>
          <w:b/>
          <w:i/>
          <w:iCs/>
          <w:sz w:val="22"/>
          <w:szCs w:val="22"/>
        </w:rPr>
      </w:pPr>
      <w:r w:rsidRPr="008248C9">
        <w:rPr>
          <w:b/>
          <w:i/>
          <w:iCs/>
          <w:sz w:val="22"/>
          <w:szCs w:val="22"/>
        </w:rPr>
        <w:t>Лот №1 – «Трубы и металлопрокат»;</w:t>
      </w:r>
    </w:p>
    <w:p w14:paraId="34019B1A" w14:textId="5BB52FC2" w:rsidR="00E66663" w:rsidRPr="008248C9" w:rsidRDefault="008248C9" w:rsidP="00E47C80">
      <w:pPr>
        <w:pStyle w:val="a5"/>
        <w:rPr>
          <w:b/>
          <w:i/>
          <w:iCs/>
          <w:sz w:val="10"/>
          <w:szCs w:val="10"/>
        </w:rPr>
      </w:pPr>
      <w:r w:rsidRPr="008248C9">
        <w:rPr>
          <w:b/>
          <w:i/>
          <w:iCs/>
          <w:sz w:val="22"/>
          <w:szCs w:val="22"/>
        </w:rPr>
        <w:t xml:space="preserve">  </w:t>
      </w:r>
      <w:r w:rsidR="00E66663" w:rsidRPr="008248C9">
        <w:rPr>
          <w:b/>
          <w:i/>
          <w:iCs/>
          <w:sz w:val="22"/>
          <w:szCs w:val="22"/>
        </w:rPr>
        <w:t xml:space="preserve">           </w:t>
      </w:r>
    </w:p>
    <w:p w14:paraId="6E79D1BA" w14:textId="50F61F62" w:rsidR="002F0EF5" w:rsidRPr="002B1310" w:rsidRDefault="002F0EF5" w:rsidP="00E47C8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 xml:space="preserve">, 56, 4 этаж, </w:t>
      </w:r>
      <w:proofErr w:type="spellStart"/>
      <w:proofErr w:type="gramStart"/>
      <w:r w:rsidRPr="002B1310">
        <w:rPr>
          <w:rFonts w:ascii="Times New Roman" w:hAnsi="Times New Roman" w:cs="Times New Roman"/>
        </w:rPr>
        <w:t>ГК«</w:t>
      </w:r>
      <w:proofErr w:type="gramEnd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56C68A2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с выпиской из «Правил проведения тендера»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</w:t>
      </w:r>
      <w:proofErr w:type="spellStart"/>
      <w:r w:rsidRPr="002B1310">
        <w:rPr>
          <w:b/>
          <w:i/>
          <w:sz w:val="22"/>
          <w:szCs w:val="22"/>
        </w:rPr>
        <w:t>манатах</w:t>
      </w:r>
      <w:proofErr w:type="spellEnd"/>
      <w:r w:rsidRPr="002B13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2EB86F9B" w:rsidR="002F0EF5" w:rsidRPr="00E90025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E90025">
        <w:rPr>
          <w:rFonts w:ascii="Times New Roman" w:hAnsi="Times New Roman" w:cs="Times New Roman"/>
          <w:bCs/>
          <w:lang w:val="tk-TM"/>
        </w:rPr>
        <w:t xml:space="preserve"> в</w:t>
      </w:r>
      <w:r w:rsidRPr="00E90025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</w:t>
      </w:r>
      <w:r w:rsidR="008248C9" w:rsidRPr="008248C9">
        <w:rPr>
          <w:rFonts w:ascii="Times New Roman" w:hAnsi="Times New Roman" w:cs="Times New Roman"/>
          <w:bCs/>
        </w:rPr>
        <w:t>2</w:t>
      </w:r>
      <w:r w:rsidRPr="00E90025">
        <w:rPr>
          <w:rFonts w:ascii="Times New Roman" w:hAnsi="Times New Roman" w:cs="Times New Roman"/>
          <w:bCs/>
          <w:vertAlign w:val="superscript"/>
        </w:rPr>
        <w:t xml:space="preserve">00 </w:t>
      </w:r>
      <w:r w:rsidRPr="00E90025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E90025">
        <w:rPr>
          <w:rFonts w:ascii="Times New Roman" w:hAnsi="Times New Roman" w:cs="Times New Roman"/>
          <w:bCs/>
        </w:rPr>
        <w:t>Word</w:t>
      </w:r>
      <w:proofErr w:type="spellEnd"/>
      <w:r w:rsidRPr="00E90025">
        <w:rPr>
          <w:rFonts w:ascii="Times New Roman" w:hAnsi="Times New Roman" w:cs="Times New Roman"/>
          <w:bCs/>
        </w:rPr>
        <w:t>») и технико-экономическую спецификацию (в формате «</w:t>
      </w:r>
      <w:proofErr w:type="spellStart"/>
      <w:r w:rsidRPr="00E90025">
        <w:rPr>
          <w:rFonts w:ascii="Times New Roman" w:hAnsi="Times New Roman" w:cs="Times New Roman"/>
          <w:bCs/>
        </w:rPr>
        <w:t>Excel</w:t>
      </w:r>
      <w:proofErr w:type="spellEnd"/>
      <w:r w:rsidRPr="00E90025">
        <w:rPr>
          <w:rFonts w:ascii="Times New Roman" w:hAnsi="Times New Roman" w:cs="Times New Roman"/>
          <w:bCs/>
        </w:rPr>
        <w:t>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3C9B42DD" w14:textId="77777777" w:rsidR="008248C9" w:rsidRPr="008248C9" w:rsidRDefault="008248C9" w:rsidP="008248C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</w:pPr>
      <w:bookmarkStart w:id="1" w:name="_Hlk216108540"/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Телефоны для справок: 40-39-24 (факс для подачи заявок);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>40-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39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>-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93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>,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39-</w:t>
      </w:r>
      <w:proofErr w:type="gramStart"/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90,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 xml:space="preserve">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 xml:space="preserve"> </w:t>
      </w:r>
      <w:proofErr w:type="gramEnd"/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40-35-55, 40-35-53 40-35-12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 xml:space="preserve"> (для технических вопросов). </w:t>
      </w:r>
      <w:hyperlink r:id="rId7" w:history="1">
        <w:r w:rsidRPr="008248C9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val="tk-TM" w:eastAsia="ru-RU"/>
          </w:rPr>
          <w:t>fer@turkmennebit.go</w:t>
        </w:r>
        <w:r w:rsidRPr="008248C9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val="en-US" w:eastAsia="ru-RU"/>
          </w:rPr>
          <w:t>v</w:t>
        </w:r>
        <w:r w:rsidRPr="008248C9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eastAsia="ru-RU"/>
          </w:rPr>
          <w:t>.</w:t>
        </w:r>
        <w:r w:rsidRPr="008248C9">
          <w:rPr>
            <w:rFonts w:ascii="Times New Roman" w:eastAsia="Times New Roman" w:hAnsi="Times New Roman" w:cs="Times New Roman"/>
            <w:b/>
            <w:color w:val="0000FF"/>
            <w:sz w:val="18"/>
            <w:szCs w:val="18"/>
            <w:u w:val="single"/>
            <w:lang w:val="tk-TM" w:eastAsia="ru-RU"/>
          </w:rPr>
          <w:t>tm</w:t>
        </w:r>
      </w:hyperlink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8248C9">
        <w:rPr>
          <w:rFonts w:ascii="Times New Roman" w:eastAsia="Times New Roman" w:hAnsi="Times New Roman" w:cs="Times New Roman"/>
          <w:b/>
          <w:sz w:val="18"/>
          <w:szCs w:val="18"/>
          <w:lang w:val="tk-TM" w:eastAsia="ru-RU"/>
        </w:rPr>
        <w:t>(</w:t>
      </w:r>
      <w:proofErr w:type="spellStart"/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эл.адрес</w:t>
      </w:r>
      <w:proofErr w:type="spellEnd"/>
      <w:r w:rsidRPr="008248C9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).</w:t>
      </w:r>
    </w:p>
    <w:p w14:paraId="0CF12246" w14:textId="77777777" w:rsidR="002F0EF5" w:rsidRPr="00E9002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DBC4078" w14:textId="77777777" w:rsidR="008248C9" w:rsidRDefault="008248C9" w:rsidP="00C137F7">
      <w:pPr>
        <w:ind w:firstLine="708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493D3B19" w14:textId="68C0F678" w:rsidR="00C137F7" w:rsidRPr="008248C9" w:rsidRDefault="002F0EF5" w:rsidP="00C137F7">
      <w:pPr>
        <w:ind w:firstLine="708"/>
        <w:rPr>
          <w:rFonts w:ascii="Times New Roman" w:eastAsia="Times New Roman" w:hAnsi="Times New Roman" w:cs="Times New Roman"/>
          <w:i/>
          <w:iCs/>
          <w:sz w:val="24"/>
          <w:szCs w:val="24"/>
          <w:lang w:val="tk-TM" w:eastAsia="ru-RU"/>
        </w:rPr>
      </w:pP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>Заместитель председателя</w:t>
      </w: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Pr="008248C9">
        <w:rPr>
          <w:rFonts w:ascii="Times New Roman" w:hAnsi="Times New Roman" w:cs="Times New Roman"/>
          <w:b/>
          <w:i/>
          <w:iCs/>
          <w:sz w:val="24"/>
          <w:szCs w:val="24"/>
        </w:rPr>
        <w:tab/>
        <w:t xml:space="preserve">       </w:t>
      </w:r>
      <w:proofErr w:type="spellStart"/>
      <w:r w:rsidR="008248C9" w:rsidRPr="008248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Усса</w:t>
      </w:r>
      <w:r w:rsidR="00C137F7" w:rsidRPr="008248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ев</w:t>
      </w:r>
      <w:proofErr w:type="spellEnd"/>
      <w:r w:rsidR="00C137F7" w:rsidRPr="008248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8248C9" w:rsidRPr="008248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</w:t>
      </w:r>
      <w:r w:rsidR="00C137F7" w:rsidRPr="008248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.</w:t>
      </w:r>
    </w:p>
    <w:bookmarkEnd w:id="1"/>
    <w:p w14:paraId="40F76B9A" w14:textId="77777777" w:rsidR="008248C9" w:rsidRDefault="008248C9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37B72E4C" w14:textId="77777777" w:rsidR="00E47C80" w:rsidRDefault="00E47C80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58C0A016" w14:textId="77777777" w:rsidR="00E47C80" w:rsidRDefault="00E47C80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4C685D24" w14:textId="70CA5F01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5F32EE9" w14:textId="6D5B8113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A73AD56" w14:textId="72CDAAC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71CD19B" w14:textId="07A20E5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F0CC9B6" w14:textId="58A34E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C06151C" w14:textId="60647989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A14D04B" w14:textId="777777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A3AC80F" w14:textId="07A2F8E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32B3C5" w14:textId="3E2752D9" w:rsidR="00E47C80" w:rsidRDefault="00E47C80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5A23736" w14:textId="77777777" w:rsidR="00E47C80" w:rsidRDefault="00E47C80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EE2532" w14:textId="77777777" w:rsidR="00E90025" w:rsidRPr="00E90025" w:rsidRDefault="00E90025" w:rsidP="00E9002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lang w:val="tk-TM" w:eastAsia="ru-RU"/>
        </w:rPr>
      </w:pPr>
    </w:p>
    <w:p w14:paraId="3F159035" w14:textId="77777777" w:rsidR="00E90025" w:rsidRPr="00E90025" w:rsidRDefault="00E90025" w:rsidP="00E9002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4"/>
          <w:lang w:eastAsia="ru-RU"/>
        </w:rPr>
      </w:pPr>
      <w:bookmarkStart w:id="2" w:name="_GoBack"/>
      <w:bookmarkEnd w:id="2"/>
    </w:p>
    <w:sectPr w:rsidR="00E90025" w:rsidRPr="00E90025" w:rsidSect="008248C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10"/>
    <w:rsid w:val="000065D3"/>
    <w:rsid w:val="00006D83"/>
    <w:rsid w:val="00022DAE"/>
    <w:rsid w:val="000834F9"/>
    <w:rsid w:val="000C0422"/>
    <w:rsid w:val="000F1215"/>
    <w:rsid w:val="00126BF5"/>
    <w:rsid w:val="001C3304"/>
    <w:rsid w:val="002F0EF5"/>
    <w:rsid w:val="00362591"/>
    <w:rsid w:val="003939BF"/>
    <w:rsid w:val="003B5873"/>
    <w:rsid w:val="004C6C46"/>
    <w:rsid w:val="004F5510"/>
    <w:rsid w:val="005B1643"/>
    <w:rsid w:val="005F3C10"/>
    <w:rsid w:val="006312FA"/>
    <w:rsid w:val="00663678"/>
    <w:rsid w:val="006A1EAC"/>
    <w:rsid w:val="00822694"/>
    <w:rsid w:val="008248C9"/>
    <w:rsid w:val="009008FD"/>
    <w:rsid w:val="00940E5C"/>
    <w:rsid w:val="00943C11"/>
    <w:rsid w:val="009D0F43"/>
    <w:rsid w:val="00A33938"/>
    <w:rsid w:val="00A43A27"/>
    <w:rsid w:val="00C137F7"/>
    <w:rsid w:val="00E47C80"/>
    <w:rsid w:val="00E66663"/>
    <w:rsid w:val="00E90025"/>
    <w:rsid w:val="00EE6445"/>
    <w:rsid w:val="00F13CE9"/>
    <w:rsid w:val="00F20F9C"/>
    <w:rsid w:val="00F46359"/>
    <w:rsid w:val="00F479FA"/>
    <w:rsid w:val="00F7128D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47</cp:revision>
  <cp:lastPrinted>2026-08-05T12:07:00Z</cp:lastPrinted>
  <dcterms:created xsi:type="dcterms:W3CDTF">2023-07-14T10:04:00Z</dcterms:created>
  <dcterms:modified xsi:type="dcterms:W3CDTF">2026-08-10T10:31:00Z</dcterms:modified>
</cp:coreProperties>
</file>